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F9" w:rsidRPr="00FF1A2E" w:rsidRDefault="00D251F9" w:rsidP="00D25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A2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A2E">
        <w:rPr>
          <w:rFonts w:ascii="Times New Roman" w:hAnsi="Times New Roman" w:cs="Times New Roman"/>
          <w:sz w:val="28"/>
          <w:szCs w:val="28"/>
        </w:rPr>
        <w:t xml:space="preserve"> «Детский сад №2 « Дюймовочка»</w:t>
      </w: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82E" w:rsidRPr="00FF1A2E" w:rsidRDefault="002F682E" w:rsidP="002F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82E" w:rsidRPr="00FF1A2E" w:rsidRDefault="002F682E" w:rsidP="002F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82E" w:rsidRPr="00FF1A2E" w:rsidRDefault="002F682E" w:rsidP="002F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A2E" w:rsidRDefault="002F682E" w:rsidP="002F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A2E">
        <w:rPr>
          <w:rFonts w:ascii="Times New Roman" w:hAnsi="Times New Roman" w:cs="Times New Roman"/>
          <w:sz w:val="28"/>
          <w:szCs w:val="28"/>
        </w:rPr>
        <w:t xml:space="preserve">Консультация для </w:t>
      </w:r>
      <w:r w:rsidR="008F226A" w:rsidRPr="00FF1A2E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FF1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82E" w:rsidRPr="00FF1A2E" w:rsidRDefault="002F682E" w:rsidP="002F6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1A2E">
        <w:rPr>
          <w:rFonts w:ascii="Times New Roman" w:hAnsi="Times New Roman" w:cs="Times New Roman"/>
          <w:sz w:val="28"/>
          <w:szCs w:val="28"/>
        </w:rPr>
        <w:t>«Организация игровой деятельности в процессе адаптации к ДОУ»</w:t>
      </w:r>
    </w:p>
    <w:p w:rsidR="002F682E" w:rsidRPr="00FF1A2E" w:rsidRDefault="002F682E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82E" w:rsidRPr="00FF1A2E" w:rsidRDefault="002F682E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82E" w:rsidRPr="00FF1A2E" w:rsidRDefault="002F682E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1A5" w:rsidRPr="00FF1A2E" w:rsidRDefault="00D061A5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1A5" w:rsidRPr="00FF1A2E" w:rsidRDefault="00D061A5" w:rsidP="00D06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1A5" w:rsidRPr="00FF1A2E" w:rsidRDefault="00D061A5" w:rsidP="00D06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2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1F9" w:rsidRPr="00FF1A2E" w:rsidRDefault="00D251F9" w:rsidP="00D061A5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251F9" w:rsidRPr="00FF1A2E" w:rsidRDefault="00D251F9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F682E" w:rsidRPr="00FF1A2E" w:rsidRDefault="002F682E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F682E" w:rsidRPr="00FF1A2E" w:rsidRDefault="002F682E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F682E" w:rsidRPr="00FF1A2E" w:rsidRDefault="002F682E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F682E" w:rsidRPr="00FF1A2E" w:rsidRDefault="002F682E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</w:t>
      </w:r>
    </w:p>
    <w:p w:rsidR="005A1711" w:rsidRPr="00FF1A2E" w:rsidRDefault="005A1711" w:rsidP="005A1711">
      <w:pPr>
        <w:shd w:val="clear" w:color="auto" w:fill="FFFFFF"/>
        <w:tabs>
          <w:tab w:val="left" w:pos="6935"/>
        </w:tabs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</w:t>
      </w:r>
      <w:r w:rsidR="002F682E" w:rsidRPr="00FF1A2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Выполнила                     </w:t>
      </w:r>
    </w:p>
    <w:p w:rsidR="005A1711" w:rsidRPr="00FF1A2E" w:rsidRDefault="002F682E" w:rsidP="005A1711">
      <w:pPr>
        <w:shd w:val="clear" w:color="auto" w:fill="FFFFFF"/>
        <w:tabs>
          <w:tab w:val="left" w:pos="6935"/>
        </w:tabs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5A1711" w:rsidRPr="00FF1A2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Костоломова Ж.Ф.              </w:t>
      </w:r>
    </w:p>
    <w:p w:rsidR="00D251F9" w:rsidRPr="00FF1A2E" w:rsidRDefault="00D251F9" w:rsidP="00D251F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E13AB" w:rsidRPr="00FF1A2E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детскому саду - тяжелое время для каждого ребенка. Это не только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привыкания к новой обстановке, к новому режиму дня, к 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новым отношениям, но и выработка новых умений, и навыков. 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Ведут себя 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все 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в этот период по-разному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одни безутешно плачут, другие отказываются общаться с 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208A5"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третьи реагируют достаточно спокойно.</w:t>
      </w:r>
    </w:p>
    <w:p w:rsidR="009E13AB" w:rsidRPr="00FF1A2E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Адаптационные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возможности ребенка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</w:t>
      </w:r>
    </w:p>
    <w:p w:rsidR="009E13AB" w:rsidRPr="00FF1A2E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ребенку в этот период должны близкие ему люди. Чтобы снизить напряжение, необходимо переключать внимание малыша на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приносит ему удовольствие.</w:t>
      </w:r>
    </w:p>
    <w:p w:rsidR="009E13AB" w:rsidRPr="00FF1A2E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— это, в первую очередь, игра. </w:t>
      </w:r>
      <w:r w:rsidRPr="00FF1A2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«Язык»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понятен и доступен любому ребенку. Он получает возможность выражать свои эмоции, переживания, общаться со сверстниками, знакомиться с нормами и правилами жизни, получает внутреннюю свободу </w:t>
      </w:r>
      <w:r w:rsidRPr="00FF1A2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(играть с кем хочу, </w:t>
      </w:r>
      <w:r w:rsidR="001208A5" w:rsidRPr="00FF1A2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чем хочу, где хочу, сколько хочу</w:t>
      </w:r>
      <w:r w:rsidRPr="00FF1A2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3AB" w:rsidRPr="00FF1A2E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впечатлительны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эмоциональны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 свойственно быстро заряжаться сильными, как положительными, так и отрицательными, эмоциями взрослых и сверстников, подражать их действиям.</w:t>
      </w:r>
    </w:p>
    <w:p w:rsidR="009E13AB" w:rsidRPr="00FF1A2E" w:rsidRDefault="009E13AB" w:rsidP="00D251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задача игр в этот период – формирование эмоционального контакта, доверия детей к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воспитателю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должен увидеть в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 доброго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всегда готового прийти на помощь человека </w:t>
      </w:r>
      <w:r w:rsidRPr="00FF1A2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(как мама)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9E13AB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игровых возможностей детей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места проведения и т. д. Желательно придерживаться в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 деятельности в период адаптации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определенной системности. В 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первоначальные игры должны быть направлены на сплочение детей друг с другом и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3AB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Преимущества игры перед другими средствами расслабления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E13AB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— основной вид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ребенка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ведь именно в игре удовлетворяются основные потребности ребенка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E13AB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движении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в самореализации; 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общении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познании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удовольствии; в радости; самостоятельности; свободе;</w:t>
      </w:r>
    </w:p>
    <w:p w:rsidR="009E13AB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потребность быть </w:t>
      </w:r>
      <w:r w:rsidRPr="00FF1A2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взрослый»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3AB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 помогает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E13AB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испытывать разочарования от того, что он мал и беспомощен, что должен исполнять чужие распоряжения;</w:t>
      </w:r>
    </w:p>
    <w:p w:rsidR="009E13AB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познать окружающий мир, развить самоуважение, достигать успеха в собственных глазах;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дает возможность пережить массу эмоций, управлять своими чувствами.</w:t>
      </w:r>
    </w:p>
    <w:p w:rsidR="009E13AB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игре, благодаря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 мотивации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развиваются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08A5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воображение и фантазия</w:t>
      </w:r>
      <w:r w:rsidR="001208A5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коммуникативные способности;</w:t>
      </w:r>
    </w:p>
    <w:p w:rsidR="001208A5" w:rsidRPr="00FF1A2E" w:rsidRDefault="001208A5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функция обобщения; произвольность поведение </w:t>
      </w:r>
      <w:r w:rsidRPr="00FF1A2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(сила воли);</w:t>
      </w:r>
    </w:p>
    <w:p w:rsidR="009E13AB" w:rsidRPr="00FF1A2E" w:rsidRDefault="001208A5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умение думать, идеальный план; </w:t>
      </w:r>
      <w:r w:rsidR="009E13AB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 к символизации и преобразованию</w:t>
      </w:r>
      <w:r w:rsidR="005A1711"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13AB" w:rsidRPr="00FF1A2E" w:rsidRDefault="009E13AB" w:rsidP="001208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1A2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поможет ребёнку легче </w:t>
      </w:r>
      <w:hyperlink r:id="rId6" w:tooltip="Адаптация детей. Адаптационный период в детском саду" w:history="1">
        <w:r w:rsidRPr="00FF1A2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адаптироваться к условиям</w:t>
        </w:r>
      </w:hyperlink>
      <w:r w:rsidRPr="00FF1A2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ДОУ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укрепит резервные возможности детского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организма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будет способствовать </w:t>
      </w:r>
      <w:r w:rsidRPr="00FF1A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процессу ранней социализации</w:t>
      </w:r>
      <w:r w:rsidRPr="00FF1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7D9" w:rsidRPr="00FF1A2E" w:rsidRDefault="000D17D9" w:rsidP="001208A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D17D9" w:rsidRPr="00FF1A2E" w:rsidSect="002F682E">
      <w:pgSz w:w="11906" w:h="16838"/>
      <w:pgMar w:top="851" w:right="850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252"/>
    <w:multiLevelType w:val="multilevel"/>
    <w:tmpl w:val="C8B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7F"/>
    <w:rsid w:val="000D17D9"/>
    <w:rsid w:val="001208A5"/>
    <w:rsid w:val="002F682E"/>
    <w:rsid w:val="005A1711"/>
    <w:rsid w:val="008F226A"/>
    <w:rsid w:val="009E13AB"/>
    <w:rsid w:val="00D01F7F"/>
    <w:rsid w:val="00D061A5"/>
    <w:rsid w:val="00D251F9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daptaciya-det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9</cp:revision>
  <dcterms:created xsi:type="dcterms:W3CDTF">2023-06-16T11:03:00Z</dcterms:created>
  <dcterms:modified xsi:type="dcterms:W3CDTF">2023-07-08T03:54:00Z</dcterms:modified>
</cp:coreProperties>
</file>