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A0" w:rsidRPr="006E0DA0" w:rsidRDefault="006E0DA0" w:rsidP="006E0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                        </w:t>
      </w:r>
    </w:p>
    <w:p w:rsidR="006E0DA0" w:rsidRPr="006E0DA0" w:rsidRDefault="006E0DA0" w:rsidP="006E0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№2 «</w:t>
      </w:r>
      <w:proofErr w:type="spellStart"/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F22F6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DA0" w:rsidRPr="006E0DA0" w:rsidRDefault="006E0DA0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7E" w:rsidRPr="006E0DA0" w:rsidRDefault="00B36B7E" w:rsidP="00BF2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7E" w:rsidRPr="006E0DA0" w:rsidRDefault="00B36B7E" w:rsidP="006E0DA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22F6" w:rsidRPr="006E0DA0" w:rsidRDefault="00B50651" w:rsidP="00BF2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A0">
        <w:rPr>
          <w:rFonts w:ascii="Times New Roman" w:hAnsi="Times New Roman" w:cs="Times New Roman"/>
          <w:b/>
          <w:sz w:val="28"/>
          <w:szCs w:val="28"/>
        </w:rPr>
        <w:t>К</w:t>
      </w:r>
      <w:r w:rsidR="00BF22F6" w:rsidRPr="006E0DA0">
        <w:rPr>
          <w:rFonts w:ascii="Times New Roman" w:hAnsi="Times New Roman" w:cs="Times New Roman"/>
          <w:b/>
          <w:sz w:val="28"/>
          <w:szCs w:val="28"/>
        </w:rPr>
        <w:t>онсультация для родителей</w:t>
      </w: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A0">
        <w:rPr>
          <w:rFonts w:ascii="Times New Roman" w:hAnsi="Times New Roman" w:cs="Times New Roman"/>
          <w:b/>
          <w:sz w:val="28"/>
          <w:szCs w:val="28"/>
        </w:rPr>
        <w:t>«</w:t>
      </w:r>
      <w:r w:rsidRPr="006E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воспитать маленького патриота</w:t>
      </w:r>
      <w:r w:rsidR="005844E7" w:rsidRPr="006E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E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</w:t>
      </w: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rPr>
          <w:rFonts w:ascii="Times New Roman" w:hAnsi="Times New Roman" w:cs="Times New Roman"/>
          <w:sz w:val="28"/>
          <w:szCs w:val="28"/>
        </w:rPr>
      </w:pPr>
      <w:r w:rsidRPr="006E0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F22F6" w:rsidRPr="006E0DA0" w:rsidRDefault="00BF22F6" w:rsidP="00B50651">
      <w:pPr>
        <w:jc w:val="right"/>
        <w:rPr>
          <w:rFonts w:ascii="Times New Roman" w:hAnsi="Times New Roman" w:cs="Times New Roman"/>
          <w:sz w:val="28"/>
          <w:szCs w:val="28"/>
        </w:rPr>
      </w:pPr>
      <w:r w:rsidRPr="006E0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B50651" w:rsidRPr="006E0D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651" w:rsidRPr="006E0DA0" w:rsidRDefault="00B50651" w:rsidP="00B50651">
      <w:pPr>
        <w:rPr>
          <w:rFonts w:ascii="Times New Roman" w:hAnsi="Times New Roman" w:cs="Times New Roman"/>
          <w:sz w:val="28"/>
          <w:szCs w:val="28"/>
        </w:rPr>
      </w:pPr>
    </w:p>
    <w:p w:rsidR="00BF22F6" w:rsidRPr="006E0DA0" w:rsidRDefault="00BF22F6" w:rsidP="00BF2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651" w:rsidRPr="006E0DA0" w:rsidRDefault="00B36B7E" w:rsidP="006E0D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DA0">
        <w:rPr>
          <w:rFonts w:ascii="Times New Roman" w:hAnsi="Times New Roman" w:cs="Times New Roman"/>
          <w:sz w:val="28"/>
          <w:szCs w:val="28"/>
        </w:rPr>
        <w:t>Ханты-Мансийск 20</w:t>
      </w:r>
      <w:r w:rsidR="006E0DA0" w:rsidRPr="006E0DA0">
        <w:rPr>
          <w:rFonts w:ascii="Times New Roman" w:hAnsi="Times New Roman" w:cs="Times New Roman"/>
          <w:sz w:val="28"/>
          <w:szCs w:val="28"/>
        </w:rPr>
        <w:t>23</w:t>
      </w:r>
      <w:r w:rsidR="006E0DA0">
        <w:rPr>
          <w:rFonts w:ascii="Times New Roman" w:hAnsi="Times New Roman" w:cs="Times New Roman"/>
          <w:sz w:val="28"/>
          <w:szCs w:val="28"/>
        </w:rPr>
        <w:t>г.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6E0DA0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F22F6"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чувства патриотизма. Доступны ли они в дошкольном возрасте? Можно сказать, да,  дошкольнику доступны чувства к своей семье, родному краю, родной природе, родному городу. Это и есть начало патриотизма, которое зарождается в сознании маленького человека, формируется в процессе повседневного целенаправленного воспитания.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воспитание будущего гражданина,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 важными и зачастую вызывают лишь недоумение.</w:t>
      </w:r>
    </w:p>
    <w:p w:rsidR="00BF22F6" w:rsidRPr="006E0DA0" w:rsidRDefault="006E0DA0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22F6"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ребенка -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воздействовать на ребенка, на его эмоциональную и нравственную сферы. Причем такие методы, которые, не казались бы ребенку скучными, чрезмерно навязчивыми, а естественно и гармонично пополняли его мировоззрение нравственным содержанием, раскрывали бы новые, ранее неизвестные или непонятные стороны окружающей действительности.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 живет, воспитывать чувство гордости за свой город. Приучать бережно относится к тому, что создано бабушками, дедушками, мамами, папами. Поддерживать чистоту, порядок в общественных местах, участвовать в создании чистоты и порядка в своем дворе, подъезде, на улице, в парке, детском саду.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защитниках нашей Родины,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заучивания и, конечно, личный пример родителей.</w:t>
      </w:r>
    </w:p>
    <w:p w:rsidR="00BF22F6" w:rsidRPr="006E0DA0" w:rsidRDefault="006E0DA0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F22F6"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изучение истории, традиций  предков, воспитывается гордость и уважение к родной земле. Важная роль принадлежит здесь сказкам, которые передаются из поколения к поколению и 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добру, дружбе, взаимопомощи, трудолюбию. Также стоит познакомить их с культурой, обычаями и традициями других народов, сформировать к ним дружелюбное отношение. 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элементарной заботе о животных, в доступном труде по выращиванию растений. Большое значение имеют прогулки в лес, на реку. Они дают возможность познакомить с правилами бережного отношения к природе.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 впечатления о родной природе, об истории родного края, полученные в детстве, нередко остаются в памяти человека на всю жизнь и формируют у </w:t>
      </w: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ребенка такие черты характера, которые  помогут ему стать патриотом и гражданином своей страны. </w:t>
      </w:r>
    </w:p>
    <w:p w:rsidR="00BF22F6" w:rsidRPr="006E0DA0" w:rsidRDefault="00BF22F6" w:rsidP="00B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условием  нравственно - патриотического  воспитания является тесное взаимодействие с родителями. Знакомство с историей своей семьи  вызывает у ребенка сильные эмоции, заставляют сопереживать, внимательно относиться к своим историческим корням.</w:t>
      </w:r>
    </w:p>
    <w:p w:rsidR="00BF22F6" w:rsidRPr="006E0DA0" w:rsidRDefault="00BF22F6" w:rsidP="001E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1E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E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 для родителей.</w:t>
      </w:r>
    </w:p>
    <w:p w:rsidR="00BF22F6" w:rsidRPr="006E0DA0" w:rsidRDefault="00BF22F6" w:rsidP="001E2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F22F6" w:rsidRPr="006E0DA0" w:rsidRDefault="00BF22F6" w:rsidP="001E2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 маленького патриота начинается с самого близкого для него - родного дома, улицы, где он живет, детского сада.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красоту родного города.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что находится на вашей улице, поговорите о том, в честь кого она названа или почему именно так.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представление о работе общественных учреждений: почты, магазина, библиотеки </w:t>
      </w:r>
      <w:proofErr w:type="spellStart"/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Пронаблюдайте за работой сотрудников этих учреждений, отметьте ценность их труда. Скажите ребенку о том, что всякий труд необходим.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правильно оценивать поступки людей.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ему книги о Родине, ее героях и защитниках, о традициях своего народа.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принимайте участие в труде по благоустройству своего двора, участка детского сада, озеленении своей улицы.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обсуждайте события, происходящие в вашем городе, давайте ему (ей) высказать своё мнение, поощряйте положительные выводы.</w:t>
      </w:r>
    </w:p>
    <w:p w:rsidR="006E0DA0" w:rsidRDefault="006E0DA0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свой кругозор, делитесь информацией  с детьми.</w:t>
      </w:r>
    </w:p>
    <w:p w:rsidR="00BF22F6" w:rsidRPr="006E0DA0" w:rsidRDefault="00BF22F6" w:rsidP="006E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BC" w:rsidRPr="006E0DA0" w:rsidRDefault="00E22DBC" w:rsidP="006E0DA0">
      <w:pPr>
        <w:rPr>
          <w:rFonts w:ascii="Times New Roman" w:hAnsi="Times New Roman" w:cs="Times New Roman"/>
          <w:sz w:val="28"/>
          <w:szCs w:val="28"/>
        </w:rPr>
      </w:pPr>
    </w:p>
    <w:sectPr w:rsidR="00E22DBC" w:rsidRPr="006E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072C"/>
    <w:multiLevelType w:val="hybridMultilevel"/>
    <w:tmpl w:val="60A03B9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F6"/>
    <w:rsid w:val="001E28D1"/>
    <w:rsid w:val="00455F9B"/>
    <w:rsid w:val="005844E7"/>
    <w:rsid w:val="006E0DA0"/>
    <w:rsid w:val="00B36B7E"/>
    <w:rsid w:val="00B50651"/>
    <w:rsid w:val="00BF22F6"/>
    <w:rsid w:val="00E2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704</Words>
  <Characters>4018</Characters>
  <Application>Microsoft Office Word</Application>
  <DocSecurity>0</DocSecurity>
  <Lines>33</Lines>
  <Paragraphs>9</Paragraphs>
  <ScaleCrop>false</ScaleCrop>
  <Company>DG Win&amp;Soft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2018-02-04T10:13:00Z</dcterms:created>
  <dcterms:modified xsi:type="dcterms:W3CDTF">2023-06-25T11:58:00Z</dcterms:modified>
</cp:coreProperties>
</file>