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DB" w:rsidRPr="006B1E7C" w:rsidRDefault="007442DB" w:rsidP="00744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1E7C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E7C">
        <w:rPr>
          <w:rFonts w:ascii="Times New Roman" w:hAnsi="Times New Roman"/>
          <w:sz w:val="28"/>
          <w:szCs w:val="28"/>
        </w:rPr>
        <w:t xml:space="preserve"> «Детский сад №2 « </w:t>
      </w:r>
      <w:proofErr w:type="spellStart"/>
      <w:r w:rsidRPr="006B1E7C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6B1E7C">
        <w:rPr>
          <w:rFonts w:ascii="Times New Roman" w:hAnsi="Times New Roman"/>
          <w:sz w:val="28"/>
          <w:szCs w:val="28"/>
        </w:rPr>
        <w:t>»</w:t>
      </w: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B1E7C" w:rsidRPr="006B1E7C" w:rsidRDefault="006B1E7C" w:rsidP="007442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1E7C" w:rsidRPr="006B1E7C" w:rsidRDefault="006B1E7C" w:rsidP="007442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1E7C" w:rsidRPr="006B1E7C" w:rsidRDefault="006B1E7C" w:rsidP="007442D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E7C">
        <w:rPr>
          <w:rFonts w:ascii="Times New Roman" w:hAnsi="Times New Roman"/>
          <w:bCs/>
          <w:sz w:val="28"/>
          <w:szCs w:val="28"/>
        </w:rPr>
        <w:t xml:space="preserve">Перспективное планирование работы с семьями воспитанников </w:t>
      </w: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E7C">
        <w:rPr>
          <w:rFonts w:ascii="Times New Roman" w:hAnsi="Times New Roman"/>
          <w:bCs/>
          <w:sz w:val="28"/>
          <w:szCs w:val="28"/>
        </w:rPr>
        <w:t>202</w:t>
      </w:r>
      <w:r w:rsidR="006D2F2B">
        <w:rPr>
          <w:rFonts w:ascii="Times New Roman" w:hAnsi="Times New Roman"/>
          <w:bCs/>
          <w:sz w:val="28"/>
          <w:szCs w:val="28"/>
        </w:rPr>
        <w:t>2</w:t>
      </w:r>
      <w:r w:rsidRPr="006B1E7C">
        <w:rPr>
          <w:rFonts w:ascii="Times New Roman" w:hAnsi="Times New Roman"/>
          <w:bCs/>
          <w:sz w:val="28"/>
          <w:szCs w:val="28"/>
        </w:rPr>
        <w:t>-202</w:t>
      </w:r>
      <w:r w:rsidR="006D2F2B">
        <w:rPr>
          <w:rFonts w:ascii="Times New Roman" w:hAnsi="Times New Roman"/>
          <w:bCs/>
          <w:sz w:val="28"/>
          <w:szCs w:val="28"/>
        </w:rPr>
        <w:t>3</w:t>
      </w:r>
      <w:r w:rsidRPr="006B1E7C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2DB" w:rsidRPr="006B1E7C" w:rsidRDefault="007442DB" w:rsidP="007442DB">
      <w:pPr>
        <w:rPr>
          <w:rFonts w:ascii="Times New Roman" w:hAnsi="Times New Roman"/>
          <w:b/>
          <w:sz w:val="28"/>
          <w:szCs w:val="28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233D9" w:rsidRDefault="005233D9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3D9" w:rsidRDefault="005233D9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2DB" w:rsidRPr="006B1E7C" w:rsidRDefault="005233D9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442DB" w:rsidRPr="006B1E7C" w:rsidRDefault="007442DB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B1E7C" w:rsidRPr="006B1E7C" w:rsidRDefault="006B1E7C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B1E7C" w:rsidRPr="006B1E7C" w:rsidRDefault="006B1E7C" w:rsidP="007442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B1E7C" w:rsidRPr="006B1E7C" w:rsidRDefault="006B1E7C" w:rsidP="006B1E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B1E7C">
        <w:rPr>
          <w:rFonts w:ascii="Times New Roman" w:hAnsi="Times New Roman"/>
          <w:sz w:val="28"/>
          <w:szCs w:val="28"/>
        </w:rPr>
        <w:t xml:space="preserve">Ханты – </w:t>
      </w:r>
      <w:proofErr w:type="spellStart"/>
      <w:r w:rsidRPr="006B1E7C">
        <w:rPr>
          <w:rFonts w:ascii="Times New Roman" w:hAnsi="Times New Roman"/>
          <w:sz w:val="28"/>
          <w:szCs w:val="28"/>
        </w:rPr>
        <w:t>Мансийск</w:t>
      </w:r>
      <w:proofErr w:type="spellEnd"/>
      <w:proofErr w:type="gramEnd"/>
      <w:r w:rsidRPr="006B1E7C">
        <w:rPr>
          <w:rFonts w:ascii="Times New Roman" w:hAnsi="Times New Roman"/>
          <w:sz w:val="28"/>
          <w:szCs w:val="28"/>
        </w:rPr>
        <w:t xml:space="preserve"> </w:t>
      </w:r>
    </w:p>
    <w:p w:rsidR="007442DB" w:rsidRPr="006B1E7C" w:rsidRDefault="006B1E7C" w:rsidP="006B1E7C">
      <w:pPr>
        <w:pStyle w:val="Default"/>
        <w:jc w:val="center"/>
        <w:rPr>
          <w:bCs/>
          <w:sz w:val="28"/>
          <w:szCs w:val="28"/>
        </w:rPr>
      </w:pPr>
      <w:r w:rsidRPr="006B1E7C">
        <w:rPr>
          <w:bCs/>
          <w:sz w:val="28"/>
          <w:szCs w:val="28"/>
        </w:rPr>
        <w:t>202</w:t>
      </w:r>
      <w:r w:rsidR="006D2F2B">
        <w:rPr>
          <w:bCs/>
          <w:sz w:val="28"/>
          <w:szCs w:val="28"/>
        </w:rPr>
        <w:t>2</w:t>
      </w:r>
    </w:p>
    <w:tbl>
      <w:tblPr>
        <w:tblW w:w="1028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70"/>
        <w:gridCol w:w="2571"/>
        <w:gridCol w:w="2570"/>
        <w:gridCol w:w="2571"/>
      </w:tblGrid>
      <w:tr w:rsidR="007442DB" w:rsidTr="00137930">
        <w:trPr>
          <w:trHeight w:val="227"/>
        </w:trPr>
        <w:tc>
          <w:tcPr>
            <w:tcW w:w="2570" w:type="dxa"/>
          </w:tcPr>
          <w:p w:rsidR="007442DB" w:rsidRDefault="007442DB" w:rsidP="00D968DD">
            <w:pPr>
              <w:spacing w:line="240" w:lineRule="auto"/>
              <w:ind w:firstLine="357"/>
            </w:pPr>
          </w:p>
        </w:tc>
        <w:tc>
          <w:tcPr>
            <w:tcW w:w="2571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0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</w:tr>
      <w:tr w:rsidR="007442DB" w:rsidTr="00137930">
        <w:trPr>
          <w:trHeight w:val="99"/>
        </w:trPr>
        <w:tc>
          <w:tcPr>
            <w:tcW w:w="5141" w:type="dxa"/>
            <w:gridSpan w:val="2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41" w:type="dxa"/>
            <w:gridSpan w:val="2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</w:tr>
      <w:tr w:rsidR="007442DB" w:rsidTr="00137930">
        <w:trPr>
          <w:trHeight w:val="479"/>
        </w:trPr>
        <w:tc>
          <w:tcPr>
            <w:tcW w:w="2570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0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71" w:type="dxa"/>
          </w:tcPr>
          <w:p w:rsidR="007442DB" w:rsidRDefault="007442D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968DD" w:rsidRPr="00D968DD" w:rsidRDefault="00D968DD" w:rsidP="00D968DD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968DD">
        <w:rPr>
          <w:rFonts w:ascii="Times New Roman" w:hAnsi="Times New Roman"/>
          <w:b/>
          <w:sz w:val="24"/>
          <w:szCs w:val="24"/>
          <w:lang w:eastAsia="zh-CN"/>
        </w:rPr>
        <w:t>Перспективное планирование работы с семьями воспитанников.</w:t>
      </w:r>
    </w:p>
    <w:tbl>
      <w:tblPr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256"/>
        <w:gridCol w:w="1832"/>
        <w:gridCol w:w="2667"/>
      </w:tblGrid>
      <w:tr w:rsidR="00D968DD" w:rsidRPr="00D968DD" w:rsidTr="0031626D">
        <w:trPr>
          <w:trHeight w:val="566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Срок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D968DD" w:rsidRPr="00D968DD" w:rsidTr="0031626D">
        <w:trPr>
          <w:trHeight w:val="512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Родительские собрания: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Общие родительские собрания: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Тема: «Основные направления образовательной работы с детьми на 2020-2022уч</w:t>
            </w:r>
            <w:proofErr w:type="gramStart"/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.г</w:t>
            </w:r>
            <w:proofErr w:type="gramEnd"/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од.»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Специалисты ДОУ, старшие воспитатели, 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воспитатели.</w:t>
            </w:r>
          </w:p>
        </w:tc>
      </w:tr>
      <w:tr w:rsidR="00D968DD" w:rsidRPr="00D968DD" w:rsidTr="0031626D">
        <w:trPr>
          <w:trHeight w:val="496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Групповые родительские собрания:</w:t>
            </w:r>
            <w:r w:rsidRPr="00D968DD">
              <w:rPr>
                <w:rFonts w:asciiTheme="minorHAnsi" w:eastAsiaTheme="minorHAnsi" w:hAnsiTheme="minorHAnsi" w:cstheme="minorBidi"/>
              </w:rPr>
              <w:t xml:space="preserve"> </w:t>
            </w:r>
            <w:r w:rsidRPr="00D968D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zh-CN"/>
              </w:rPr>
              <w:t>Нетрадиционные формы проведения родительских собраний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zh-CN"/>
              </w:rPr>
              <w:t>«Педагогическая лаборатория».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Сентябрь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Воспитатели.</w:t>
            </w:r>
          </w:p>
        </w:tc>
      </w:tr>
      <w:tr w:rsidR="00D968DD" w:rsidRPr="00D968DD" w:rsidTr="0031626D">
        <w:trPr>
          <w:trHeight w:val="974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Тема: «Особенности  образовательного процесса в средней группе. Знакомство с программой «Истоки».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Сентябрь  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</w:tr>
      <w:tr w:rsidR="00D968DD" w:rsidRPr="00D968DD" w:rsidTr="0031626D">
        <w:trPr>
          <w:trHeight w:val="912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1.2.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Тема: «Вежливость и культура общения»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Theme="minorHAnsi" w:eastAsiaTheme="minorHAnsi" w:hAnsiTheme="minorHAnsi" w:cstheme="minorBidi"/>
              </w:rPr>
              <w:t xml:space="preserve"> </w:t>
            </w: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«Семинар – практикум». 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Февраль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Воспитатель,  родители, психолог и другие специалисты</w:t>
            </w:r>
          </w:p>
        </w:tc>
      </w:tr>
      <w:tr w:rsidR="00D968DD" w:rsidRPr="00D968DD" w:rsidTr="0031626D">
        <w:trPr>
          <w:trHeight w:val="912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Тема: « Вот и стали мы на год взрослей».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Воспитатели</w:t>
            </w:r>
          </w:p>
        </w:tc>
      </w:tr>
      <w:tr w:rsidR="00D968DD" w:rsidRPr="00D968DD" w:rsidTr="0031626D">
        <w:trPr>
          <w:trHeight w:val="443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Выставка совместного творчества родителей и детей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968DD" w:rsidRPr="00D968DD" w:rsidTr="0031626D">
        <w:trPr>
          <w:trHeight w:val="414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Тема: « Осенние </w:t>
            </w:r>
            <w:proofErr w:type="spellStart"/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фантази</w:t>
            </w:r>
            <w:proofErr w:type="spellEnd"/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Воспитатели</w:t>
            </w:r>
          </w:p>
        </w:tc>
      </w:tr>
      <w:tr w:rsidR="00D968DD" w:rsidRPr="00D968DD" w:rsidTr="0031626D">
        <w:trPr>
          <w:trHeight w:val="555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«Правила дорожного движения»</w:t>
            </w:r>
          </w:p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564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3.3.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«Варежка Деда Мороза»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416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3.4.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«Мой папа самый лучший»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407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3.5.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«Вместе с мамой»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428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Консультации: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968DD" w:rsidRPr="00D968DD" w:rsidTr="0031626D">
        <w:trPr>
          <w:trHeight w:val="690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«Чем занять ребёнка дома»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690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«Берегите природу»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690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4.3.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«Трудовое воспитание в семье и детском саду»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690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«Эффективные средства и методы закаливания»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690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4.5.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«Приобщение детей к народной культуре и традициям».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690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4.6.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«Правила Безопасности для детей. Безопасность на дорогах» 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Воспитатели</w:t>
            </w:r>
          </w:p>
        </w:tc>
      </w:tr>
      <w:tr w:rsidR="00D968DD" w:rsidRPr="00D968DD" w:rsidTr="0031626D">
        <w:trPr>
          <w:trHeight w:val="603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4.7.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«Лето и безопасность детей»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603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Тема: « Роль родителей в воспитании у детей любви к родному краю».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</w:tr>
      <w:tr w:rsidR="00D968DD" w:rsidRPr="00D968DD" w:rsidTr="0031626D">
        <w:trPr>
          <w:trHeight w:val="458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Папк</w:t>
            </w: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и -</w:t>
            </w:r>
            <w:r w:rsidRPr="00D968DD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 xml:space="preserve"> передвижки: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968DD" w:rsidRPr="00D968DD" w:rsidTr="0031626D">
        <w:trPr>
          <w:trHeight w:val="525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«Читаем дома».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D968DD" w:rsidRPr="00D968DD" w:rsidTr="0031626D">
        <w:trPr>
          <w:trHeight w:val="557"/>
        </w:trPr>
        <w:tc>
          <w:tcPr>
            <w:tcW w:w="69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5.2.</w:t>
            </w:r>
          </w:p>
        </w:tc>
        <w:tc>
          <w:tcPr>
            <w:tcW w:w="4256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«Культура общения и поведения»</w:t>
            </w:r>
          </w:p>
        </w:tc>
        <w:tc>
          <w:tcPr>
            <w:tcW w:w="1832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667" w:type="dxa"/>
          </w:tcPr>
          <w:p w:rsidR="00D968DD" w:rsidRPr="00D968DD" w:rsidRDefault="00D968DD" w:rsidP="00D968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968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</w:tr>
    </w:tbl>
    <w:p w:rsidR="00F27251" w:rsidRDefault="00F27251">
      <w:bookmarkStart w:id="0" w:name="_GoBack"/>
      <w:bookmarkEnd w:id="0"/>
    </w:p>
    <w:sectPr w:rsidR="00F2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46"/>
    <w:rsid w:val="00137930"/>
    <w:rsid w:val="00522672"/>
    <w:rsid w:val="005233D9"/>
    <w:rsid w:val="006B1E7C"/>
    <w:rsid w:val="006D2F2B"/>
    <w:rsid w:val="007442DB"/>
    <w:rsid w:val="00CF2946"/>
    <w:rsid w:val="00D968DD"/>
    <w:rsid w:val="00F27251"/>
    <w:rsid w:val="00F9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DB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42DB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B1E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DB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42DB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B1E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2023-07-22T06:18:00Z</dcterms:created>
  <dcterms:modified xsi:type="dcterms:W3CDTF">2023-07-22T07:43:00Z</dcterms:modified>
</cp:coreProperties>
</file>