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>Муниципальное бюджетное дошкольное общеобразовательное учреждение</w:t>
      </w: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 xml:space="preserve">                                           </w:t>
      </w:r>
      <w:r>
        <w:rPr>
          <w:sz w:val="28"/>
          <w:szCs w:val="28"/>
          <w:lang w:bidi="ar-SA"/>
        </w:rPr>
        <w:t xml:space="preserve">       </w:t>
      </w:r>
      <w:r w:rsidRPr="00166395">
        <w:rPr>
          <w:sz w:val="28"/>
          <w:szCs w:val="28"/>
          <w:lang w:bidi="ar-SA"/>
        </w:rPr>
        <w:t>Детский сад №2 «Дюймовочка»</w:t>
      </w: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jc w:val="center"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jc w:val="center"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>Консультация</w:t>
      </w: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jc w:val="center"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>для молодых специалистов</w:t>
      </w: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jc w:val="center"/>
        <w:rPr>
          <w:b/>
          <w:bCs/>
          <w:color w:val="CC0066"/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>«Секреты успешного проведения родительского собрания»</w:t>
      </w:r>
    </w:p>
    <w:p w:rsidR="00F7307E" w:rsidRPr="00166395" w:rsidRDefault="00F7307E" w:rsidP="00F7307E">
      <w:pPr>
        <w:widowControl/>
        <w:autoSpaceDE/>
        <w:autoSpaceDN/>
        <w:spacing w:after="150"/>
        <w:jc w:val="center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2685"/>
        </w:tabs>
        <w:autoSpaceDE/>
        <w:autoSpaceDN/>
        <w:rPr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jc w:val="right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tabs>
          <w:tab w:val="left" w:pos="4471"/>
          <w:tab w:val="left" w:pos="5961"/>
        </w:tabs>
        <w:autoSpaceDE/>
        <w:autoSpaceDN/>
        <w:spacing w:before="150" w:after="180"/>
        <w:jc w:val="right"/>
        <w:rPr>
          <w:color w:val="111111"/>
          <w:sz w:val="28"/>
          <w:szCs w:val="28"/>
          <w:lang w:bidi="ar-SA"/>
        </w:rPr>
      </w:pPr>
      <w:r w:rsidRPr="00166395">
        <w:rPr>
          <w:color w:val="111111"/>
          <w:sz w:val="28"/>
          <w:szCs w:val="28"/>
          <w:lang w:bidi="ar-SA"/>
        </w:rPr>
        <w:t xml:space="preserve">                                                                                        Разработала:</w:t>
      </w:r>
    </w:p>
    <w:p w:rsidR="00F7307E" w:rsidRPr="00166395" w:rsidRDefault="00F7307E" w:rsidP="00F7307E">
      <w:pPr>
        <w:widowControl/>
        <w:autoSpaceDE/>
        <w:autoSpaceDN/>
        <w:spacing w:before="150" w:after="180"/>
        <w:jc w:val="right"/>
        <w:rPr>
          <w:color w:val="111111"/>
          <w:sz w:val="28"/>
          <w:szCs w:val="28"/>
          <w:lang w:bidi="ar-SA"/>
        </w:rPr>
      </w:pPr>
      <w:r>
        <w:rPr>
          <w:color w:val="111111"/>
          <w:sz w:val="28"/>
          <w:szCs w:val="28"/>
          <w:lang w:bidi="ar-SA"/>
        </w:rPr>
        <w:t>Костоломова Ж</w:t>
      </w:r>
      <w:r w:rsidRPr="00166395">
        <w:rPr>
          <w:color w:val="111111"/>
          <w:sz w:val="28"/>
          <w:szCs w:val="28"/>
          <w:lang w:bidi="ar-SA"/>
        </w:rPr>
        <w:t>.</w:t>
      </w:r>
      <w:r>
        <w:rPr>
          <w:color w:val="111111"/>
          <w:sz w:val="28"/>
          <w:szCs w:val="28"/>
          <w:lang w:bidi="ar-SA"/>
        </w:rPr>
        <w:t>Ф</w:t>
      </w:r>
      <w:r w:rsidRPr="00166395">
        <w:rPr>
          <w:color w:val="111111"/>
          <w:sz w:val="28"/>
          <w:szCs w:val="28"/>
          <w:lang w:bidi="ar-SA"/>
        </w:rPr>
        <w:t>.</w:t>
      </w:r>
    </w:p>
    <w:p w:rsidR="00F7307E" w:rsidRPr="00166395" w:rsidRDefault="00F7307E" w:rsidP="00F7307E">
      <w:pPr>
        <w:widowControl/>
        <w:autoSpaceDE/>
        <w:autoSpaceDN/>
        <w:spacing w:after="150"/>
        <w:jc w:val="right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jc w:val="right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color w:val="CC0066"/>
          <w:sz w:val="28"/>
          <w:szCs w:val="28"/>
          <w:lang w:bidi="ar-SA"/>
        </w:rPr>
      </w:pPr>
    </w:p>
    <w:p w:rsidR="00F7307E" w:rsidRPr="00166395" w:rsidRDefault="00F7307E" w:rsidP="00F7307E">
      <w:pPr>
        <w:widowControl/>
        <w:autoSpaceDE/>
        <w:autoSpaceDN/>
        <w:spacing w:after="150"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 xml:space="preserve">Работа с родителями всегда считалось одной из самых трудных работ в педагогической деятельности воспитателя. С первого дня, как ребенок переступил порог детского образовательного учреждения, педагоги и родители – это единый коллектив. </w:t>
      </w:r>
      <w:r>
        <w:rPr>
          <w:sz w:val="28"/>
          <w:szCs w:val="28"/>
          <w:lang w:bidi="ar-SA"/>
        </w:rPr>
        <w:t xml:space="preserve">                      </w:t>
      </w:r>
      <w:r w:rsidRPr="00166395">
        <w:rPr>
          <w:sz w:val="28"/>
          <w:szCs w:val="28"/>
          <w:lang w:bidi="ar-SA"/>
        </w:rPr>
        <w:t xml:space="preserve">И от того, как сложатся отношения в этом коллективе, во многом будет зависеть успех воспитания. Существуют разнообразные формы и методы социально-педагогической работы с семьями. Важнейшей из них </w:t>
      </w:r>
      <w:r>
        <w:rPr>
          <w:sz w:val="28"/>
          <w:szCs w:val="28"/>
          <w:lang w:bidi="ar-SA"/>
        </w:rPr>
        <w:t>является родительское собрание.</w:t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Родительские собрания </w:t>
      </w:r>
      <w:r w:rsidRPr="00166395">
        <w:rPr>
          <w:sz w:val="28"/>
          <w:szCs w:val="28"/>
          <w:lang w:bidi="ar-SA"/>
        </w:rPr>
        <w:t>- одна из наиболее распространенных и традиционных форм работы с родителями в детских садах. Их целью является повышение уровня воспитательных умений, педагогической культуры родителей. Но сегодня детские дошкольные учреждения пересматривают формы и содержание родительских собраний</w:t>
      </w:r>
      <w:r w:rsidRPr="00166395">
        <w:rPr>
          <w:sz w:val="28"/>
          <w:szCs w:val="28"/>
          <w:lang w:bidi="ar-SA"/>
        </w:rPr>
        <w:br/>
        <w:t xml:space="preserve">К сожалению, стоит констатировать, что значительная часть родителей просто пассивна, и не научена занимать не то чтобы активную, но и вообще какую-либо выразительную роль на родительских собраниях. Как же повысить мотивацию родителей к посещению родительских собраний? Как добиться, чтобы родители захотели быть полезными ДОУ? Как вывести </w:t>
      </w:r>
      <w:r>
        <w:rPr>
          <w:sz w:val="28"/>
          <w:szCs w:val="28"/>
          <w:lang w:bidi="ar-SA"/>
        </w:rPr>
        <w:t>родителей из пассивной позиции?</w:t>
      </w:r>
      <w:r w:rsidRPr="00166395">
        <w:rPr>
          <w:sz w:val="28"/>
          <w:szCs w:val="28"/>
          <w:lang w:bidi="ar-SA"/>
        </w:rPr>
        <w:br/>
        <w:t>В первую очередь, необходима вариативность форм при проведении родительских собраний.</w:t>
      </w:r>
      <w:r w:rsidRPr="00166395">
        <w:rPr>
          <w:sz w:val="28"/>
          <w:szCs w:val="28"/>
          <w:lang w:bidi="ar-SA"/>
        </w:rPr>
        <w:br/>
        <w:t xml:space="preserve">Каким оно должно быть сегодня? Нетрадиционным! Это значит, что на родительских собраниях должны использоваться такие методы и приемы, которые активизируют внимание уставших после работы родителей, способствуют более легкому запоминанию сути бесед, создают особый настрой на доброжелательный откровенный и деловой разговор. Обычным объявлением родителей на родительское собрание не заманить, а вот приглашения, изготовленные руками детей, не оставляют пап и мам равнодушными. Так же можно приглашать родителей на музыкальные сказки, утренники, вечерние посиделки. </w:t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Для того чтобы интересно провести собрание для родителей</w:t>
      </w:r>
      <w:r w:rsidRPr="00166395">
        <w:rPr>
          <w:sz w:val="28"/>
          <w:szCs w:val="28"/>
          <w:lang w:bidi="ar-SA"/>
        </w:rPr>
        <w:t>, можно использовать видеоматериал, фоторепортажи «Один день из жизни группы», «Как</w:t>
      </w:r>
      <w:r>
        <w:rPr>
          <w:sz w:val="28"/>
          <w:szCs w:val="28"/>
          <w:lang w:bidi="ar-SA"/>
        </w:rPr>
        <w:t xml:space="preserve"> мы встречали осень, зиму </w:t>
      </w:r>
      <w:r w:rsidRPr="00166395">
        <w:rPr>
          <w:sz w:val="28"/>
          <w:szCs w:val="28"/>
          <w:lang w:bidi="ar-SA"/>
        </w:rPr>
        <w:t>», «Наши успехи и достижения», фотоальбомы, фотогазеты которые соответствуют теме мероприятия, подготовить детские высказывания на тему собрания, выставку детских работ, выставку наработок (игр, пособий, папок-пе</w:t>
      </w:r>
      <w:r>
        <w:rPr>
          <w:sz w:val="28"/>
          <w:szCs w:val="28"/>
          <w:lang w:bidi="ar-SA"/>
        </w:rPr>
        <w:t>е</w:t>
      </w:r>
      <w:r w:rsidRPr="00166395">
        <w:rPr>
          <w:sz w:val="28"/>
          <w:szCs w:val="28"/>
          <w:lang w:bidi="ar-SA"/>
        </w:rPr>
        <w:t>рдвижек и др.) А еще лучше показать открытое мероприятие с участием детей. Родителям очень интересно наблюдать за детьми в детском коллективе, за их взаимоотношениями. После таких собраний, родители охотнее идут на контакт с педагогами, прислушиваются к их советам, а в итоге больше д</w:t>
      </w:r>
      <w:r>
        <w:rPr>
          <w:sz w:val="28"/>
          <w:szCs w:val="28"/>
          <w:lang w:bidi="ar-SA"/>
        </w:rPr>
        <w:t>оверяют дошкольному учреждению.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lastRenderedPageBreak/>
        <w:t>1. Родительское собрание должно быть основательно подготовлено. За две недели до собрания вывесить в вестибюле группы объявление с указанием темы, даты и времени его проведения, подготовить для родителей буклеты с кратким содержанием собрания. Серьезно продумать все организационные моменты: от расстановки мебели до возможных вопросов со стороны родителей. Нельзя сажать родителей на детские стульчики, а педагогов и администрацию — на обычные. Общение должно проходить на одном уровне Предложить родителям подготовить выступление на определенную тему. Организовать присутствие на собрании заведующего, старшего воспитателя, педагогов, работающих с детьми, чтобы придать мероприятию значимость; установить эмоциональный контакт с родителями, продемонстрировать заинтересованное отношение администрации к проблемам воспитания и обучения детей.</w:t>
      </w:r>
      <w:r w:rsidRPr="00166395">
        <w:rPr>
          <w:sz w:val="28"/>
          <w:szCs w:val="28"/>
          <w:lang w:bidi="ar-SA"/>
        </w:rPr>
        <w:br/>
        <w:t>2. Общение должно носить неформальный, доброжелательный характер. Родители на собрании — активные участники и партнеры в обсуждении проблемы. Приветствуется диалог, а не монолог педагога с озвучиванием правил, необходимых для выполнения родителями.</w:t>
      </w:r>
      <w:r w:rsidRPr="00166395">
        <w:rPr>
          <w:sz w:val="28"/>
          <w:szCs w:val="28"/>
          <w:lang w:bidi="ar-SA"/>
        </w:rPr>
        <w:br/>
        <w:t>3. Педагоги группы должны с уважением относиться к родителям, принимать во внимание авторитет семьи и опыт семейного воспитания.</w:t>
      </w:r>
      <w:r w:rsidRPr="00166395">
        <w:rPr>
          <w:sz w:val="28"/>
          <w:szCs w:val="28"/>
          <w:lang w:bidi="ar-SA"/>
        </w:rPr>
        <w:br/>
        <w:t>4. Обязательно наличие обратной связи, обсуждение итогов собрания с родителями, согласование мер по преодолению трудностей и реализации планов разв</w:t>
      </w:r>
      <w:r>
        <w:rPr>
          <w:sz w:val="28"/>
          <w:szCs w:val="28"/>
          <w:lang w:bidi="ar-SA"/>
        </w:rPr>
        <w:t>ития ребенка.</w:t>
      </w:r>
      <w:r w:rsidRPr="00166395">
        <w:rPr>
          <w:sz w:val="28"/>
          <w:szCs w:val="28"/>
          <w:lang w:bidi="ar-SA"/>
        </w:rPr>
        <w:br/>
        <w:t>В ходе собрания обсуждаются интересные темы, предлагаются нестандартные решения сложных вопросов. Мягкое освещение, музыкальное сопровождение, доброжелательный тон повествования способствуют созданию доверительной атмосферы, помогают родителям о</w:t>
      </w:r>
      <w:r>
        <w:rPr>
          <w:sz w:val="28"/>
          <w:szCs w:val="28"/>
          <w:lang w:bidi="ar-SA"/>
        </w:rPr>
        <w:t>ткровенно говорить о проблемах.</w:t>
      </w:r>
      <w:r w:rsidRPr="00166395">
        <w:rPr>
          <w:sz w:val="28"/>
          <w:szCs w:val="28"/>
          <w:lang w:bidi="ar-SA"/>
        </w:rPr>
        <w:br/>
        <w:t>Вручение дипломов, медалей, памятных лент «Самой дружной семье», благодарственные письма и другие методы поощрения родителей - мощный стимул активизации родителей.</w:t>
      </w:r>
      <w:r>
        <w:rPr>
          <w:sz w:val="28"/>
          <w:szCs w:val="28"/>
          <w:lang w:bidi="ar-SA"/>
        </w:rPr>
        <w:t xml:space="preserve"> </w:t>
      </w:r>
      <w:r w:rsidRPr="00166395">
        <w:rPr>
          <w:b/>
          <w:bCs/>
          <w:sz w:val="28"/>
          <w:szCs w:val="28"/>
          <w:lang w:bidi="ar-SA"/>
        </w:rPr>
        <w:t>Мероприятия по подготовке родительского собрания</w:t>
      </w:r>
      <w:r>
        <w:rPr>
          <w:sz w:val="28"/>
          <w:szCs w:val="28"/>
          <w:lang w:bidi="ar-SA"/>
        </w:rPr>
        <w:t xml:space="preserve">                                         </w:t>
      </w:r>
      <w:r w:rsidRPr="00166395">
        <w:rPr>
          <w:sz w:val="28"/>
          <w:szCs w:val="28"/>
          <w:lang w:bidi="ar-SA"/>
        </w:rPr>
        <w:t>Родительское собрание начинается, прежде всего, с </w:t>
      </w:r>
      <w:r w:rsidRPr="00166395">
        <w:rPr>
          <w:bCs/>
          <w:sz w:val="28"/>
          <w:szCs w:val="28"/>
          <w:bdr w:val="none" w:sz="0" w:space="0" w:color="auto" w:frame="1"/>
          <w:lang w:bidi="ar-SA"/>
        </w:rPr>
        <w:t>подготовки</w:t>
      </w:r>
      <w:r w:rsidRPr="00166395">
        <w:rPr>
          <w:sz w:val="28"/>
          <w:szCs w:val="28"/>
          <w:lang w:bidi="ar-SA"/>
        </w:rPr>
        <w:t>:</w:t>
      </w:r>
      <w:r w:rsidRPr="00166395">
        <w:rPr>
          <w:sz w:val="28"/>
          <w:szCs w:val="28"/>
          <w:lang w:bidi="ar-SA"/>
        </w:rPr>
        <w:br/>
        <w:t>1)</w:t>
      </w:r>
      <w:r>
        <w:rPr>
          <w:sz w:val="28"/>
          <w:szCs w:val="28"/>
          <w:lang w:bidi="ar-SA"/>
        </w:rPr>
        <w:t xml:space="preserve"> </w:t>
      </w:r>
      <w:r w:rsidRPr="00166395">
        <w:rPr>
          <w:sz w:val="28"/>
          <w:szCs w:val="28"/>
          <w:lang w:bidi="ar-SA"/>
        </w:rPr>
        <w:t>определение его целей и задач;</w:t>
      </w:r>
      <w:r w:rsidRPr="00166395">
        <w:rPr>
          <w:sz w:val="28"/>
          <w:szCs w:val="28"/>
          <w:lang w:bidi="ar-SA"/>
        </w:rPr>
        <w:br/>
        <w:t>2) изучение научно-методической литературы;</w:t>
      </w:r>
      <w:r w:rsidRPr="00166395">
        <w:rPr>
          <w:sz w:val="28"/>
          <w:szCs w:val="28"/>
          <w:lang w:bidi="ar-SA"/>
        </w:rPr>
        <w:br/>
        <w:t>3) проведения диагностического микроисследования;</w:t>
      </w:r>
      <w:r w:rsidRPr="00166395">
        <w:rPr>
          <w:sz w:val="28"/>
          <w:szCs w:val="28"/>
          <w:lang w:bidi="ar-SA"/>
        </w:rPr>
        <w:br/>
        <w:t>4) определения вида, формы и этапов родительского собрания;</w:t>
      </w:r>
      <w:r w:rsidRPr="00166395">
        <w:rPr>
          <w:sz w:val="28"/>
          <w:szCs w:val="28"/>
          <w:lang w:bidi="ar-SA"/>
        </w:rPr>
        <w:br/>
        <w:t>5) приглашения родителей и других его участников;</w:t>
      </w:r>
      <w:r w:rsidRPr="00166395">
        <w:rPr>
          <w:sz w:val="28"/>
          <w:szCs w:val="28"/>
          <w:lang w:bidi="ar-SA"/>
        </w:rPr>
        <w:br/>
        <w:t>6) составление решения собрания, рекомендаций (памяток) родителям;</w:t>
      </w:r>
      <w:r w:rsidRPr="00166395">
        <w:rPr>
          <w:sz w:val="28"/>
          <w:szCs w:val="28"/>
          <w:lang w:bidi="ar-SA"/>
        </w:rPr>
        <w:br/>
        <w:t>7) оборудование и оформление места проведения родительского собрания.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1. Анкетирование родителей по теме собрания.</w:t>
      </w:r>
      <w:r w:rsidRPr="00166395">
        <w:rPr>
          <w:sz w:val="28"/>
          <w:szCs w:val="28"/>
          <w:lang w:bidi="ar-SA"/>
        </w:rPr>
        <w:br/>
        <w:t>Анкеты раздают за две недели до собрания, их результаты используются в ходе его проведения.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 xml:space="preserve">2. В подготовке собрания дети - главные участники. Они изготавливают </w:t>
      </w:r>
      <w:r w:rsidRPr="00166395">
        <w:rPr>
          <w:sz w:val="28"/>
          <w:szCs w:val="28"/>
          <w:lang w:bidi="ar-SA"/>
        </w:rPr>
        <w:lastRenderedPageBreak/>
        <w:t>приглашения в виде игрушек, конструкций, аппликаций с использованием бросового и природного материалов и вручают их родителям.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Изготовление:</w:t>
      </w:r>
      <w:r w:rsidRPr="00166395">
        <w:rPr>
          <w:sz w:val="28"/>
          <w:szCs w:val="28"/>
          <w:lang w:bidi="ar-SA"/>
        </w:rPr>
        <w:br/>
        <w:t>• приглашений каждой семье в виде аппликаций, конструкций с учетом темы собрания.</w:t>
      </w:r>
      <w:r w:rsidRPr="00166395">
        <w:rPr>
          <w:sz w:val="28"/>
          <w:szCs w:val="28"/>
          <w:lang w:bidi="ar-SA"/>
        </w:rPr>
        <w:br/>
        <w:t>Важно, чтобы в изготовлении приглашений-секретов для родителей принимали участие дети.</w:t>
      </w:r>
      <w:r w:rsidRPr="00166395">
        <w:rPr>
          <w:sz w:val="28"/>
          <w:szCs w:val="28"/>
          <w:lang w:bidi="ar-SA"/>
        </w:rPr>
        <w:br/>
        <w:t>Приглашения раздаются за неделю до собрания.</w:t>
      </w:r>
      <w:r w:rsidRPr="00166395">
        <w:rPr>
          <w:sz w:val="28"/>
          <w:szCs w:val="28"/>
          <w:lang w:bidi="ar-SA"/>
        </w:rPr>
        <w:br/>
        <w:t>Как изготовить приглашения?</w:t>
      </w:r>
      <w:r w:rsidRPr="00166395">
        <w:rPr>
          <w:sz w:val="28"/>
          <w:szCs w:val="28"/>
          <w:lang w:bidi="ar-SA"/>
        </w:rPr>
        <w:br/>
        <w:t>Из картона вырезать по шаблону березовый листок, цветок, клубнику, яблоко и т.д., придать желаемый цвет и фактуру, дополнить украшением.</w:t>
      </w:r>
      <w:r w:rsidRPr="00166395">
        <w:rPr>
          <w:sz w:val="28"/>
          <w:szCs w:val="28"/>
          <w:lang w:bidi="ar-SA"/>
        </w:rPr>
        <w:br/>
        <w:t>Это могут быть:</w:t>
      </w:r>
      <w:r w:rsidRPr="00166395">
        <w:rPr>
          <w:sz w:val="28"/>
          <w:szCs w:val="28"/>
          <w:lang w:bidi="ar-SA"/>
        </w:rPr>
        <w:br/>
        <w:t>- божья коровка (половинка скорлупы грецкого ореха, раскрашенная гуашью под божью коровку);</w:t>
      </w:r>
      <w:r w:rsidRPr="00166395">
        <w:rPr>
          <w:sz w:val="28"/>
          <w:szCs w:val="28"/>
          <w:lang w:bidi="ar-SA"/>
        </w:rPr>
        <w:br/>
        <w:t>бабочка, изготовленная из цветной бумаги в технике оригами;</w:t>
      </w:r>
      <w:r w:rsidRPr="00166395">
        <w:rPr>
          <w:sz w:val="28"/>
          <w:szCs w:val="28"/>
          <w:lang w:bidi="ar-SA"/>
        </w:rPr>
        <w:br/>
        <w:t>грибок, сделанный из пластика (пробки, контейнер от киндер-сюрприза).</w:t>
      </w:r>
      <w:r w:rsidRPr="00166395">
        <w:rPr>
          <w:sz w:val="28"/>
          <w:szCs w:val="28"/>
          <w:lang w:bidi="ar-SA"/>
        </w:rPr>
        <w:br/>
        <w:t>Для родителей детей младшей группы приглашения изготавливают дети старших групп или воспитатели, но малыши тоже принимают участие:</w:t>
      </w:r>
      <w:r w:rsidRPr="00166395">
        <w:rPr>
          <w:sz w:val="28"/>
          <w:szCs w:val="28"/>
          <w:lang w:bidi="ar-SA"/>
        </w:rPr>
        <w:br/>
        <w:t>готовят отдельные детали, дорисовывают.</w:t>
      </w:r>
      <w:r w:rsidRPr="00166395">
        <w:rPr>
          <w:sz w:val="28"/>
          <w:szCs w:val="28"/>
          <w:lang w:bidi="ar-SA"/>
        </w:rPr>
        <w:br/>
        <w:t>• памяток с советами.</w:t>
      </w:r>
      <w:r w:rsidRPr="00166395">
        <w:rPr>
          <w:sz w:val="28"/>
          <w:szCs w:val="28"/>
          <w:lang w:bidi="ar-SA"/>
        </w:rPr>
        <w:br/>
        <w:t>Содержание памяток должно быть кратким, текст напечатан к</w:t>
      </w:r>
      <w:r>
        <w:rPr>
          <w:sz w:val="28"/>
          <w:szCs w:val="28"/>
          <w:lang w:bidi="ar-SA"/>
        </w:rPr>
        <w:t>рупным шрифтом.</w:t>
      </w:r>
      <w:r>
        <w:rPr>
          <w:sz w:val="28"/>
          <w:szCs w:val="28"/>
          <w:lang w:bidi="ar-SA"/>
        </w:rPr>
        <w:br/>
        <w:t>•плакатов.</w:t>
      </w:r>
      <w:r>
        <w:rPr>
          <w:sz w:val="28"/>
          <w:szCs w:val="28"/>
          <w:lang w:bidi="ar-SA"/>
        </w:rPr>
        <w:br/>
        <w:t xml:space="preserve">И другой </w:t>
      </w:r>
      <w:r w:rsidRPr="00166395">
        <w:rPr>
          <w:sz w:val="28"/>
          <w:szCs w:val="28"/>
          <w:lang w:bidi="ar-SA"/>
        </w:rPr>
        <w:t>наглядной информации</w:t>
      </w:r>
      <w:r>
        <w:rPr>
          <w:sz w:val="28"/>
          <w:szCs w:val="28"/>
          <w:lang w:bidi="ar-SA"/>
        </w:rPr>
        <w:t>.</w:t>
      </w:r>
      <w:r w:rsidRPr="00166395">
        <w:rPr>
          <w:sz w:val="28"/>
          <w:szCs w:val="28"/>
          <w:lang w:bidi="ar-SA"/>
        </w:rPr>
        <w:t xml:space="preserve"> Подготовка конкурсов по теме собрания.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3.В конкурсах участвуют дети и родители.</w:t>
      </w:r>
      <w:r w:rsidRPr="00166395">
        <w:rPr>
          <w:sz w:val="28"/>
          <w:szCs w:val="28"/>
          <w:lang w:bidi="ar-SA"/>
        </w:rPr>
        <w:br/>
        <w:t>Подготовка выставок по теме собрания.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4.Все работы выставляются до начала собрания. Педагог знакомит родителей с детскими работами. Лучшую работу выбирают родители. Победителю вручается приз.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5. Запись на магнитофон ответов детей.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6. Приглашение сказочного героя.</w:t>
      </w:r>
      <w:r w:rsidRPr="00166395">
        <w:rPr>
          <w:sz w:val="28"/>
          <w:szCs w:val="28"/>
          <w:lang w:bidi="ar-SA"/>
        </w:rPr>
        <w:br/>
        <w:t>музыкальное оформление;</w:t>
      </w:r>
      <w:r w:rsidRPr="00166395">
        <w:rPr>
          <w:sz w:val="28"/>
          <w:szCs w:val="28"/>
          <w:lang w:bidi="ar-SA"/>
        </w:rPr>
        <w:br/>
        <w:t>организацию конкурсов;</w:t>
      </w:r>
      <w:r w:rsidRPr="00166395">
        <w:rPr>
          <w:sz w:val="28"/>
          <w:szCs w:val="28"/>
          <w:lang w:bidi="ar-SA"/>
        </w:rPr>
        <w:br/>
        <w:t>оформление группы и столов (можно привлекать родительский комитет (для этого провести его заседание примерно за 1 месяц до собрания) подбор оборудования и материалов для собрания.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7.Продолжительность собрания - 1 час (40 минут - с родителями и 20 минут — с участием детей).</w:t>
      </w:r>
    </w:p>
    <w:p w:rsidR="00F7307E" w:rsidRPr="00166395" w:rsidRDefault="00F7307E" w:rsidP="00F7307E">
      <w:pPr>
        <w:widowControl/>
        <w:autoSpaceDE/>
        <w:autoSpaceDN/>
        <w:spacing w:after="150"/>
        <w:rPr>
          <w:b/>
          <w:bCs/>
          <w:sz w:val="28"/>
          <w:szCs w:val="28"/>
          <w:lang w:bidi="ar-SA"/>
        </w:rPr>
      </w:pPr>
      <w:r w:rsidRPr="00166395">
        <w:rPr>
          <w:b/>
          <w:bCs/>
          <w:sz w:val="28"/>
          <w:szCs w:val="28"/>
          <w:lang w:bidi="ar-SA"/>
        </w:rPr>
        <w:lastRenderedPageBreak/>
        <w:t>Формы проведения родительских собраний</w:t>
      </w:r>
    </w:p>
    <w:p w:rsidR="00F7307E" w:rsidRDefault="00F7307E" w:rsidP="00F7307E">
      <w:pPr>
        <w:widowControl/>
        <w:autoSpaceDE/>
        <w:autoSpaceDN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t>Обычно родительские собрания проходят традиционно - доклад воспитателя на какую-то тему и обсуждение организационных вопросов. Как правило, на собраниях такого типа родители не проявляют никакой активности. А пассивность - это показатель либо незаинтересованности, либо того, что сама форма проведения собрания не располагает к высказываниям со стороны родителей. Это говорит о том, что необходимо срочно пересматривать формы пр</w:t>
      </w:r>
      <w:r>
        <w:rPr>
          <w:sz w:val="28"/>
          <w:szCs w:val="28"/>
          <w:lang w:bidi="ar-SA"/>
        </w:rPr>
        <w:t>оведения родительских собраний.</w:t>
      </w:r>
      <w:r w:rsidRPr="00166395">
        <w:rPr>
          <w:sz w:val="28"/>
          <w:szCs w:val="28"/>
          <w:lang w:bidi="ar-SA"/>
        </w:rPr>
        <w:br/>
        <w:t>Какие мы можем использовать традиционные и нетрадиционные формы проведения родительских собраний?</w:t>
      </w:r>
      <w:r w:rsidRPr="00166395">
        <w:rPr>
          <w:sz w:val="28"/>
          <w:szCs w:val="28"/>
          <w:lang w:bidi="ar-SA"/>
        </w:rPr>
        <w:br/>
        <w:t>Круглый стол Проведение собрания в такой форме предполагает наличие стола, не обязательно круглого. Важно, чтобы он был, и за ним сидели и педагоги, и родители, и гости собрания. В такой обстановке обычно обсуждают актуальные проблемы воспитания, род</w:t>
      </w:r>
      <w:r>
        <w:rPr>
          <w:sz w:val="28"/>
          <w:szCs w:val="28"/>
          <w:lang w:bidi="ar-SA"/>
        </w:rPr>
        <w:t>ители знакомятся друг с другом.</w:t>
      </w:r>
      <w:r w:rsidRPr="00166395">
        <w:rPr>
          <w:sz w:val="28"/>
          <w:szCs w:val="28"/>
          <w:lang w:bidi="ar-SA"/>
        </w:rPr>
        <w:br/>
        <w:t>Задают вопросы и отвечают на них необязательно педагоги детского сада. Во время такого собрания можно объединять родителей парами или тройками для обсуждения</w:t>
      </w:r>
      <w:r>
        <w:rPr>
          <w:sz w:val="28"/>
          <w:szCs w:val="28"/>
          <w:lang w:bidi="ar-SA"/>
        </w:rPr>
        <w:t xml:space="preserve"> какого-либо вопроса, ситуации.</w:t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Родительские конференции</w:t>
      </w:r>
      <w:r w:rsidRPr="00166395">
        <w:rPr>
          <w:sz w:val="28"/>
          <w:szCs w:val="28"/>
          <w:lang w:bidi="ar-SA"/>
        </w:rPr>
        <w:br/>
        <w:t>Основная цель конференции – обмен опытом семейного воспитания.</w:t>
      </w:r>
      <w:r w:rsidRPr="00166395">
        <w:rPr>
          <w:sz w:val="28"/>
          <w:szCs w:val="28"/>
          <w:lang w:bidi="ar-SA"/>
        </w:rPr>
        <w:br/>
        <w:t xml:space="preserve">Родители заранее готовят сообщение, педагог при необходимости оказывает помощь в выборе темы, оформлении выступления. На конференции может выступить специалист. Его выступление дается «для затравки», чтобы вызвать обсуждение, а </w:t>
      </w:r>
      <w:r>
        <w:rPr>
          <w:sz w:val="28"/>
          <w:szCs w:val="28"/>
          <w:lang w:bidi="ar-SA"/>
        </w:rPr>
        <w:t>если получится, то и дискуссию.</w:t>
      </w:r>
      <w:r w:rsidRPr="00166395">
        <w:rPr>
          <w:sz w:val="28"/>
          <w:szCs w:val="28"/>
          <w:lang w:bidi="ar-SA"/>
        </w:rPr>
        <w:br/>
        <w:t>Важно определить актуальную тему конференции («Забота о здоровье детей». «Роль семьи в воспитании ребенка»), К конференции готовятся выставка детских работ, педагогической литературы, материалов, отражающих работу ДОУ, и т.п. Завершить конференцию можно совместным концертом детей, сотрудников дошкольного учреждения, членов семей.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Семейная гостиная</w:t>
      </w:r>
      <w:r w:rsidRPr="00166395">
        <w:rPr>
          <w:sz w:val="28"/>
          <w:szCs w:val="28"/>
          <w:lang w:bidi="ar-SA"/>
        </w:rPr>
        <w:t> – это альтернатива родительскому собранию, в которой педагогические задачи решаются в форме свободного общения семей воспитанников и педагогов. Могут заканчиваться чаепитием и включают досуговые моменты.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Презентация</w:t>
      </w:r>
      <w:r w:rsidRPr="00166395">
        <w:rPr>
          <w:sz w:val="28"/>
          <w:szCs w:val="28"/>
          <w:lang w:bidi="ar-SA"/>
        </w:rPr>
        <w:br/>
        <w:t>Такая форма предполагает знакомство с чем-либо или кем-либо. Презентация готовится заранее. Она может сопровождаться показом иллюстраций, фото-, видеоматериалами. Презентацию могут подготовить как родители, так и педагоги.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Видеозаписи, слайд-шоу</w:t>
      </w:r>
      <w:r w:rsidRPr="00166395">
        <w:rPr>
          <w:sz w:val="28"/>
          <w:szCs w:val="28"/>
          <w:lang w:bidi="ar-SA"/>
        </w:rPr>
        <w:br/>
        <w:t xml:space="preserve">Просмотр видеофильмов, слайдов обычно очень нравится участникам собрания. Родители эмоционально реагируют на увиденное, появляется </w:t>
      </w:r>
      <w:r w:rsidRPr="00166395">
        <w:rPr>
          <w:sz w:val="28"/>
          <w:szCs w:val="28"/>
          <w:lang w:bidi="ar-SA"/>
        </w:rPr>
        <w:lastRenderedPageBreak/>
        <w:t>много вопросов, реплик, суждений, высказываний.</w:t>
      </w:r>
      <w:r w:rsidRPr="00166395">
        <w:rPr>
          <w:sz w:val="28"/>
          <w:szCs w:val="28"/>
          <w:lang w:bidi="ar-SA"/>
        </w:rPr>
        <w:br/>
        <w:t>Благодаря таким формам организации собраний родители почувствуют себя полноценными участниками воспитательно-образовательного процесса и научатся отвечать за результаты воспитания и обучения ребенка наравне с педагогами детского сада.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После таких собраний, родители охотнее идут на контакт с педагогами, прислушиваются к их советам, а в итоге больше доверяют дошкольному учреждению.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Аукцион.</w:t>
      </w:r>
      <w:r w:rsidRPr="00166395">
        <w:rPr>
          <w:sz w:val="28"/>
          <w:szCs w:val="28"/>
          <w:lang w:bidi="ar-SA"/>
        </w:rPr>
        <w:br/>
        <w:t>Родительское собрание проходит в форме предложения полезных советов по выбранной теме. Для примера рассмотрим тему «К школе готов?»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iCs/>
          <w:sz w:val="28"/>
          <w:szCs w:val="28"/>
          <w:bdr w:val="none" w:sz="0" w:space="0" w:color="auto" w:frame="1"/>
          <w:lang w:bidi="ar-SA"/>
        </w:rPr>
        <w:t>За 10 дней до проведения собрания воспитатель просит родителей обсудить с детьми вопросы:</w:t>
      </w:r>
      <w:r w:rsidRPr="00166395">
        <w:rPr>
          <w:sz w:val="28"/>
          <w:szCs w:val="28"/>
          <w:lang w:bidi="ar-SA"/>
        </w:rPr>
        <w:br/>
        <w:t>- Что ты знаешь о школе?</w:t>
      </w:r>
      <w:r w:rsidRPr="00166395">
        <w:rPr>
          <w:sz w:val="28"/>
          <w:szCs w:val="28"/>
          <w:lang w:bidi="ar-SA"/>
        </w:rPr>
        <w:br/>
        <w:t>- Хочешь ли ты идти в школу (если нет, то почему)?</w:t>
      </w:r>
      <w:r w:rsidRPr="00166395">
        <w:rPr>
          <w:sz w:val="28"/>
          <w:szCs w:val="28"/>
          <w:lang w:bidi="ar-SA"/>
        </w:rPr>
        <w:br/>
        <w:t>Затем необходимо проанализировать, что ребенок умеет делать (читать, писать, решать логические задачи) хорошо, средне и не совсем умеет.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Воспитатель просит родителей подобрать несколько примеров развития внимания, памяти, логического мышления, выбрать наиболее понравившиеся, чтобы предложить их другим родителям. Совет, набравший наибольшее количество баллов, помещается на стенд «Копилка родительского опыта».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Воспитателю желательно расшифровать такие понятия, как адаптация, внимание, воображение, мышление.</w:t>
      </w:r>
      <w:r w:rsidRPr="00166395">
        <w:rPr>
          <w:sz w:val="28"/>
          <w:szCs w:val="28"/>
          <w:lang w:bidi="ar-SA"/>
        </w:rPr>
        <w:br/>
        <w:t>Воспитатель рекомендует книги, которые помогут ребенку подготовиться к школе, прописи, книги веселых задач и т д. Индивидуально воспитатель может рекомендовать родителям обратить внимание на особенности их ребенка, его успехи и неудачи. Родители могут поделиться друг с другом информацией о школах.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Воспитатель должен обратить внимание родителей на то, как важно сформировать у ребенка внимание, воображение, умение доводить начатое дело до конца, выполнять работу аккуратно, четко, следовать инструкциям.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Сформировать доброжелательное отношение со сверстниками, умение играть, разрешать конфликты, действовать в коллективе. Самое главное – организовать труд ребенка.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Лекция – семинар.</w:t>
      </w:r>
      <w:r w:rsidRPr="00166395">
        <w:rPr>
          <w:sz w:val="28"/>
          <w:szCs w:val="28"/>
          <w:lang w:bidi="ar-SA"/>
        </w:rPr>
        <w:br/>
        <w:t xml:space="preserve">Для проведения собрания в форме «лекции – семинара» необходимо </w:t>
      </w:r>
      <w:r w:rsidRPr="00166395">
        <w:rPr>
          <w:sz w:val="28"/>
          <w:szCs w:val="28"/>
          <w:lang w:bidi="ar-SA"/>
        </w:rPr>
        <w:lastRenderedPageBreak/>
        <w:t>определить его тему и ведущего. Ведущими собрания могут быть воспитатель, родители, приглашенные специалисты. Рассмотрим тему «Страхи» без привлечения специалистов.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За 10 дней до собрания следует попросить родителей нарисовать вместе с детьми картину «Мой страх», обсудить страхи ребенка, выяснить, боится ли ребенок чего-нибудь в детском саду.</w:t>
      </w:r>
      <w:r w:rsidRPr="00166395">
        <w:rPr>
          <w:sz w:val="28"/>
          <w:szCs w:val="28"/>
          <w:lang w:bidi="ar-SA"/>
        </w:rPr>
        <w:br/>
        <w:t>На собрании обсудить причины детских страхов и способы преодоления, исходя из причин их возникновения.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Душевный разговор.</w:t>
      </w:r>
      <w:r w:rsidRPr="00166395">
        <w:rPr>
          <w:sz w:val="28"/>
          <w:szCs w:val="28"/>
          <w:lang w:bidi="ar-SA"/>
        </w:rPr>
        <w:br/>
        <w:t>Это собрание рассчитано не на всех родителей, а лишь на тех, чьи дети имеют общие проблемы: агрессивность, проблемы в общении со сверстниками, если ребенок – левша, если он плохо справляется с развивающими заданиями и т.п.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Воспитатель за несколько дней до собрания предупреждает родителей о встрече и просит подготовиться к обсуждению той или иной проблемы. Он читает о проблеме соответствующую литературу, готовится выслушать вопросы родителей и ответить на них.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Деловые игры.</w:t>
      </w:r>
      <w:r w:rsidRPr="00166395">
        <w:rPr>
          <w:sz w:val="28"/>
          <w:szCs w:val="28"/>
          <w:lang w:bidi="ar-SA"/>
        </w:rPr>
        <w:br/>
        <w:t>Деловая игра - простор для творчества. Она максимально приближает участников игры к реальной обстановке, формирует навыки быстрого принятия педагогически верных решений, умение вовремя увидеть и исправить ошибку.</w:t>
      </w:r>
      <w:r w:rsidRPr="00166395">
        <w:rPr>
          <w:sz w:val="28"/>
          <w:szCs w:val="28"/>
          <w:lang w:bidi="ar-SA"/>
        </w:rPr>
        <w:br/>
        <w:t>Нет конкретной узко направленной схемы проведения деловых игр.</w:t>
      </w:r>
      <w:r w:rsidRPr="00166395">
        <w:rPr>
          <w:sz w:val="28"/>
          <w:szCs w:val="28"/>
          <w:lang w:bidi="ar-SA"/>
        </w:rPr>
        <w:br/>
        <w:t>Все зависит от компетентности, способностей и выдумки педагогов.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Примерная структура игры такова:</w:t>
      </w:r>
      <w:r w:rsidRPr="00166395">
        <w:rPr>
          <w:sz w:val="28"/>
          <w:szCs w:val="28"/>
          <w:lang w:bidi="ar-SA"/>
        </w:rPr>
        <w:br/>
        <w:t>1. Подготовительный этап, который включает в себя определение цели, задач игры, организационных правил, регламентирующих ход игры, выбор действующего лица (лиц) в соответствии с ролями, подготовку необходимого наглядного материала и оборудования</w:t>
      </w:r>
      <w:r w:rsidRPr="00166395">
        <w:rPr>
          <w:sz w:val="28"/>
          <w:szCs w:val="28"/>
          <w:lang w:bidi="ar-SA"/>
        </w:rPr>
        <w:br/>
        <w:t>2. Ход игры, заключающийся в выполнении всеми участниками игры необходимых правил и действий.</w:t>
      </w:r>
      <w:r w:rsidRPr="00166395">
        <w:rPr>
          <w:sz w:val="28"/>
          <w:szCs w:val="28"/>
          <w:lang w:bidi="ar-SA"/>
        </w:rPr>
        <w:br/>
        <w:t>3. Итог игры, выражающийся в анализе ее результатов.</w:t>
      </w:r>
      <w:r w:rsidRPr="00166395">
        <w:rPr>
          <w:sz w:val="28"/>
          <w:szCs w:val="28"/>
          <w:lang w:bidi="ar-SA"/>
        </w:rPr>
        <w:br/>
        <w:t>Целью деловых игр является выработка и закрепление определенных навыков, умения предупредить конфликтные ситуации. Роли в деловых играх могут распределяться по-разному. В ней могут участвовать воспитатели, заведующие, социальные педагоги, родители, члены родительского комитета и др.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Мастер – класс.</w:t>
      </w:r>
      <w:r w:rsidRPr="00166395">
        <w:rPr>
          <w:sz w:val="28"/>
          <w:szCs w:val="28"/>
          <w:lang w:bidi="ar-SA"/>
        </w:rPr>
        <w:br/>
        <w:t xml:space="preserve">Это собрание, на котором родители демонстрируют свои достижения в </w:t>
      </w:r>
      <w:r w:rsidRPr="00166395">
        <w:rPr>
          <w:sz w:val="28"/>
          <w:szCs w:val="28"/>
          <w:lang w:bidi="ar-SA"/>
        </w:rPr>
        <w:lastRenderedPageBreak/>
        <w:t>области воспитания и образования детей. Мастер – класс может быть как теоретическим, так и практическим. За две недели до проведения собрания воспитатель предлагает нескольким родителям тему и поручает каждому провести маленький урок, на котором они должны будут объяснить всем собравшимся родителям, как научить ребенка читать, умываться, вести себя в транспорте и др.</w:t>
      </w:r>
      <w:r w:rsidRPr="00166395">
        <w:rPr>
          <w:sz w:val="28"/>
          <w:szCs w:val="28"/>
          <w:lang w:bidi="ar-SA"/>
        </w:rPr>
        <w:br/>
      </w:r>
    </w:p>
    <w:p w:rsidR="00F7307E" w:rsidRPr="00166395" w:rsidRDefault="00F7307E" w:rsidP="00F7307E">
      <w:pPr>
        <w:widowControl/>
        <w:autoSpaceDE/>
        <w:autoSpaceDN/>
        <w:rPr>
          <w:sz w:val="28"/>
          <w:szCs w:val="28"/>
          <w:lang w:bidi="ar-SA"/>
        </w:rPr>
      </w:pP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Ток – шоу «Есть мнение».</w:t>
      </w:r>
      <w:r w:rsidRPr="00166395">
        <w:rPr>
          <w:sz w:val="28"/>
          <w:szCs w:val="28"/>
          <w:lang w:bidi="ar-SA"/>
        </w:rPr>
        <w:br/>
        <w:t>Собрание в форме ток – шоу подразумевает обсуждение одной проблемы с различных точек зрения, детализацией проблемы и возможных путей ее решения. На ток – шоу выступает воспитатель, родители, можно пригласить и других специалистов. У родителей может быть сходное мнение по обсуждаемому вопросу, но воспитатель предлагает рассматривать проблему, исходя из разных точек зрения, аргументируя их.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Вечера вопросов и ответов.</w:t>
      </w:r>
      <w:r w:rsidRPr="00166395">
        <w:rPr>
          <w:sz w:val="28"/>
          <w:szCs w:val="28"/>
          <w:lang w:bidi="ar-SA"/>
        </w:rPr>
        <w:br/>
        <w:t>Вечера вопросов и ответов представляют собой концентрированную педагогическую информацию по самым разнообразным вопросам, которые зачастую носят дискуссионный характер, и ответы на них нередко переходят в горячее, заинтересованное обсуждение. Роль вечеров вопросов и ответов в вооружении родителей педагогическими знаниями состоит не только в самих ответах, что само по себе очень важно, но также и в форме проведения этих вечеров. Они должны проходить как непринужденное, равноправное общение родителей и педагогов, как уроки педагогических раздумий.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Родителям не позднее чем за месяц объявляется о проведении этого вечера. В течении этого времени методисты, воспитатели должны к нему готовиться: собирать вопросы, группировать, распределять их в педагогическом коллективе для подготовки ответов. На вечере вопросов и ответов желательно присутствие большинства членов педагогического коллектива, а также специалистов - медиков, логопедов, психологов и др., в зависимости от содержания вопросов.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  <w:t>Как организовать поступление вопросов от родителей? Обычно методисты и воспитатели используют для этого родительские собрания, анкеты, всевозможные опросники. На родительских собраниях сообщают время проведения вечера вопросов и ответов, предоставляют возможность продумать вопросы и зафиксировать из на бумаге, также у родителей есть возможность продумать вопросы дома и вручить педагогу позже.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br/>
      </w:r>
      <w:r w:rsidRPr="00166395">
        <w:rPr>
          <w:b/>
          <w:bCs/>
          <w:sz w:val="28"/>
          <w:szCs w:val="28"/>
          <w:bdr w:val="none" w:sz="0" w:space="0" w:color="auto" w:frame="1"/>
          <w:lang w:bidi="ar-SA"/>
        </w:rPr>
        <w:t>Педагогический консилиум.</w:t>
      </w:r>
      <w:r w:rsidRPr="00166395">
        <w:rPr>
          <w:sz w:val="28"/>
          <w:szCs w:val="28"/>
          <w:lang w:bidi="ar-SA"/>
        </w:rPr>
        <w:br/>
        <w:t>Это собрание, на котором обсуждаются проблемы воспитания и образования, чтобы выбрать наиболее подходящие методики, игры, занятия, соответствующие разному возрасту детей.</w:t>
      </w:r>
      <w:r w:rsidRPr="00166395">
        <w:rPr>
          <w:sz w:val="28"/>
          <w:szCs w:val="28"/>
          <w:lang w:bidi="ar-SA"/>
        </w:rPr>
        <w:br/>
      </w:r>
      <w:r w:rsidRPr="00166395">
        <w:rPr>
          <w:sz w:val="28"/>
          <w:szCs w:val="28"/>
          <w:lang w:bidi="ar-SA"/>
        </w:rPr>
        <w:lastRenderedPageBreak/>
        <w:t>На это собрание следует пригласить методиста, специалистов, работающих в ДОУ.</w:t>
      </w:r>
      <w:r w:rsidRPr="00166395">
        <w:rPr>
          <w:sz w:val="28"/>
          <w:szCs w:val="28"/>
          <w:lang w:bidi="ar-SA"/>
        </w:rPr>
        <w:br/>
        <w:t>Педагогический капустник.</w:t>
      </w:r>
      <w:r w:rsidRPr="00166395">
        <w:rPr>
          <w:sz w:val="28"/>
          <w:szCs w:val="28"/>
          <w:lang w:bidi="ar-SA"/>
        </w:rPr>
        <w:br/>
        <w:t>Это не собрание как таковое, а мероприятие, объединяющее воспитателей, детей, родителей. Может проходить как веселый концерт.</w:t>
      </w:r>
    </w:p>
    <w:p w:rsidR="00CA6E1E" w:rsidRDefault="00F7307E" w:rsidP="00F7307E">
      <w:r w:rsidRPr="00166395">
        <w:rPr>
          <w:sz w:val="28"/>
          <w:szCs w:val="28"/>
          <w:lang w:bidi="ar-SA"/>
        </w:rPr>
        <w:br/>
      </w:r>
      <w:bookmarkStart w:id="0" w:name="_GoBack"/>
      <w:bookmarkEnd w:id="0"/>
    </w:p>
    <w:sectPr w:rsidR="00CA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7B"/>
    <w:rsid w:val="00885A7B"/>
    <w:rsid w:val="00CA6E1E"/>
    <w:rsid w:val="00F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2430</Words>
  <Characters>13851</Characters>
  <Application>Microsoft Office Word</Application>
  <DocSecurity>0</DocSecurity>
  <Lines>115</Lines>
  <Paragraphs>32</Paragraphs>
  <ScaleCrop>false</ScaleCrop>
  <Company/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2023-07-27T09:59:00Z</dcterms:created>
  <dcterms:modified xsi:type="dcterms:W3CDTF">2023-07-27T09:59:00Z</dcterms:modified>
</cp:coreProperties>
</file>