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0B" w:rsidRPr="004928C0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3540B" w:rsidRPr="004928C0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33540B" w:rsidRPr="004928C0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33540B" w:rsidRPr="009C327C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по программе «Социокультурные истоки»</w:t>
      </w:r>
    </w:p>
    <w:p w:rsidR="0033540B" w:rsidRPr="009C327C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Любимая сказка</w:t>
      </w:r>
      <w:r w:rsidRPr="009C327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540B" w:rsidRPr="009C327C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7C">
        <w:rPr>
          <w:rFonts w:ascii="Times New Roman" w:hAnsi="Times New Roman" w:cs="Times New Roman"/>
          <w:b/>
          <w:sz w:val="28"/>
          <w:szCs w:val="28"/>
        </w:rPr>
        <w:t>средн</w:t>
      </w:r>
      <w:r>
        <w:rPr>
          <w:rFonts w:ascii="Times New Roman" w:hAnsi="Times New Roman" w:cs="Times New Roman"/>
          <w:b/>
          <w:sz w:val="28"/>
          <w:szCs w:val="28"/>
        </w:rPr>
        <w:t>яя</w:t>
      </w:r>
      <w:r w:rsidRPr="009C327C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33540B" w:rsidRPr="009C327C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40B" w:rsidRPr="008A5F2A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Pr="008A5F2A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40B" w:rsidRPr="008A5F2A" w:rsidRDefault="0033540B" w:rsidP="003354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540B" w:rsidRPr="00DA0327" w:rsidRDefault="0033540B" w:rsidP="00335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33540B" w:rsidRDefault="0033540B" w:rsidP="003354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Pr="009A03C1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03C1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9A03C1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9A03C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03C1">
        <w:rPr>
          <w:rFonts w:ascii="Times New Roman" w:hAnsi="Times New Roman" w:cs="Times New Roman"/>
          <w:sz w:val="28"/>
          <w:szCs w:val="28"/>
        </w:rPr>
        <w:t>г</w:t>
      </w:r>
    </w:p>
    <w:p w:rsidR="0033540B" w:rsidRDefault="0033540B" w:rsidP="003354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Консультация по теме «Любимая сказка»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Основой русских народных сказок всегда служила жизнь народа, его стремление к </w:t>
      </w:r>
      <w:proofErr w:type="gramStart"/>
      <w:r w:rsidRPr="00D6177A">
        <w:rPr>
          <w:rFonts w:ascii="Times New Roman" w:hAnsi="Times New Roman" w:cs="Times New Roman"/>
          <w:sz w:val="28"/>
          <w:szCs w:val="28"/>
        </w:rPr>
        <w:t>высокому</w:t>
      </w:r>
      <w:proofErr w:type="gramEnd"/>
      <w:r w:rsidRPr="00D6177A">
        <w:rPr>
          <w:rFonts w:ascii="Times New Roman" w:hAnsi="Times New Roman" w:cs="Times New Roman"/>
          <w:sz w:val="28"/>
          <w:szCs w:val="28"/>
        </w:rPr>
        <w:t>, его верования и обычаи. Сказки являются важным воспитательным средством, в течение столетий выработанным и проверенным нашим народом.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 xml:space="preserve">Одни из первых сказок, с которыми встречается ребенок, «сказки, которые вводят его в мир народной мысли, народного чувства, народной жизни, в область народного духа» (К. Д. Ушинский). Это сказки: «Теремок», </w:t>
      </w:r>
      <w:bookmarkStart w:id="0" w:name="_GoBack"/>
      <w:bookmarkEnd w:id="0"/>
      <w:r w:rsidRPr="00D6177A">
        <w:rPr>
          <w:rFonts w:ascii="Times New Roman" w:hAnsi="Times New Roman" w:cs="Times New Roman"/>
          <w:sz w:val="28"/>
          <w:szCs w:val="28"/>
        </w:rPr>
        <w:t>«Курочка Ряба», «Репка».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По своему содержанию сказки доступны и понятны детям, поскольку разум маленького ребенка уподобляет себе все окружающее, оживляет весь мир; мысль в них движется так же как мысль ребенка (от частного к частному). Прост и понятен их язык. Эти сказки дают ребенку представление о дружбе и взаимопомощи, согласии и единении в общем деле.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Другие сказки («Братец Иванушка и сестрица Аленушка», «</w:t>
      </w:r>
      <w:proofErr w:type="spellStart"/>
      <w:r w:rsidRPr="00D6177A">
        <w:rPr>
          <w:rFonts w:ascii="Times New Roman" w:hAnsi="Times New Roman" w:cs="Times New Roman"/>
          <w:sz w:val="28"/>
          <w:szCs w:val="28"/>
        </w:rPr>
        <w:t>Снегурушка</w:t>
      </w:r>
      <w:proofErr w:type="spellEnd"/>
      <w:r w:rsidRPr="00D6177A">
        <w:rPr>
          <w:rFonts w:ascii="Times New Roman" w:hAnsi="Times New Roman" w:cs="Times New Roman"/>
          <w:sz w:val="28"/>
          <w:szCs w:val="28"/>
        </w:rPr>
        <w:t xml:space="preserve"> и лиса», «Крошечка-</w:t>
      </w:r>
      <w:proofErr w:type="spellStart"/>
      <w:r w:rsidRPr="00D6177A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Pr="00D6177A">
        <w:rPr>
          <w:rFonts w:ascii="Times New Roman" w:hAnsi="Times New Roman" w:cs="Times New Roman"/>
          <w:sz w:val="28"/>
          <w:szCs w:val="28"/>
        </w:rPr>
        <w:t>» и другие) раскрывают мир людей, их взаимоотношения. Через эти сказки дети осмысливают ценность семьи и отношений в семье, роль доброго слова и доброго дела в жизни человека, постепенно  подходят к осознанию значения благодарного слова как основы жизни. Народные сказки учат ребенка жить в мире и согласии, в них всегда торжествует добро, они содержат уроки дружбы, взаимопомощи, доброжелательности, вселяют веру в торжество правды на земле.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sz w:val="28"/>
          <w:szCs w:val="28"/>
        </w:rPr>
        <w:t>У каждого человека есть своя любимая сказка, которая запоминается на всю жизнь. На примерах любимых сказок дети убеждаются в том, что чистое сердце дороже золота и серебра.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sz w:val="28"/>
          <w:szCs w:val="28"/>
        </w:rPr>
        <w:t>Поразмышляйте вместе с детьми о смысле  пословиц: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Сказка</w:t>
      </w:r>
      <w:proofErr w:type="gramEnd"/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правда, в ней намек, добрым молодцам урок.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Красна сказка складом, а песня - ладом.</w:t>
      </w:r>
    </w:p>
    <w:p w:rsidR="0033540B" w:rsidRPr="00D6177A" w:rsidRDefault="0033540B" w:rsidP="0033540B">
      <w:pPr>
        <w:rPr>
          <w:rFonts w:ascii="Times New Roman" w:hAnsi="Times New Roman" w:cs="Times New Roman"/>
          <w:sz w:val="28"/>
          <w:szCs w:val="28"/>
        </w:rPr>
      </w:pPr>
      <w:r w:rsidRPr="00D617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Скоро сказка сказывается, да не скоро дело делается.</w:t>
      </w:r>
    </w:p>
    <w:p w:rsidR="00940B17" w:rsidRDefault="00940B17"/>
    <w:sectPr w:rsidR="00940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BC"/>
    <w:rsid w:val="0033540B"/>
    <w:rsid w:val="00940B17"/>
    <w:rsid w:val="00F2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Company>*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2023-06-04T07:26:00Z</dcterms:created>
  <dcterms:modified xsi:type="dcterms:W3CDTF">2023-06-04T07:29:00Z</dcterms:modified>
</cp:coreProperties>
</file>